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54AB" w14:textId="77777777" w:rsidR="00083571" w:rsidRPr="00E750DF" w:rsidRDefault="00D21D1E" w:rsidP="00083571">
      <w:pPr>
        <w:widowControl w:val="0"/>
        <w:autoSpaceDE w:val="0"/>
        <w:autoSpaceDN w:val="0"/>
        <w:adjustRightInd w:val="0"/>
        <w:spacing w:after="180" w:line="42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750DF">
        <w:rPr>
          <w:rFonts w:ascii="Arial" w:hAnsi="Arial" w:cs="Arial"/>
          <w:b/>
          <w:color w:val="000000"/>
          <w:sz w:val="32"/>
          <w:szCs w:val="32"/>
        </w:rPr>
        <w:t xml:space="preserve">Benefits of a Business Plan </w:t>
      </w:r>
    </w:p>
    <w:p w14:paraId="7B621BDA" w14:textId="77777777" w:rsidR="00083571" w:rsidRPr="002454F4" w:rsidRDefault="00083571" w:rsidP="00083571">
      <w:pPr>
        <w:widowControl w:val="0"/>
        <w:autoSpaceDE w:val="0"/>
        <w:autoSpaceDN w:val="0"/>
        <w:adjustRightInd w:val="0"/>
        <w:spacing w:after="180" w:line="360" w:lineRule="auto"/>
        <w:rPr>
          <w:rFonts w:ascii="Arial" w:hAnsi="Arial" w:cs="Arial"/>
          <w:color w:val="000000"/>
          <w:sz w:val="20"/>
          <w:szCs w:val="20"/>
        </w:rPr>
      </w:pPr>
    </w:p>
    <w:p w14:paraId="7DD38496" w14:textId="77777777" w:rsid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 A Business Plan helps you grow by at least 30% and grow faster.</w:t>
      </w:r>
      <w:r w:rsidR="00790F2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6925B37" w14:textId="77777777" w:rsidR="00D21D1E" w:rsidRPr="00D21D1E" w:rsidRDefault="00D21D1E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  <w:sz w:val="28"/>
          <w:szCs w:val="28"/>
        </w:rPr>
      </w:pPr>
    </w:p>
    <w:p w14:paraId="27C2160A" w14:textId="77777777" w:rsid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 Vital to secure funding such as bank loans or helps sell your business to potential buyers by showing them your business plan.</w:t>
      </w:r>
    </w:p>
    <w:p w14:paraId="5BD434EE" w14:textId="77777777" w:rsidR="00D21D1E" w:rsidRDefault="00D21D1E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  <w:sz w:val="28"/>
          <w:szCs w:val="28"/>
        </w:rPr>
      </w:pPr>
    </w:p>
    <w:p w14:paraId="76FF6A3F" w14:textId="77777777" w:rsid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Test the feasibility of your business idea to see if it is feasible or not.</w:t>
      </w:r>
    </w:p>
    <w:p w14:paraId="3F9BE048" w14:textId="77777777" w:rsidR="00D21D1E" w:rsidRDefault="00D21D1E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  <w:sz w:val="28"/>
          <w:szCs w:val="28"/>
        </w:rPr>
      </w:pPr>
    </w:p>
    <w:p w14:paraId="59F80B7D" w14:textId="77777777" w:rsid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4. Develop contingency plans for business. </w:t>
      </w:r>
    </w:p>
    <w:p w14:paraId="1BDD9261" w14:textId="77777777" w:rsidR="00D21D1E" w:rsidRDefault="00D21D1E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  <w:sz w:val="28"/>
          <w:szCs w:val="28"/>
        </w:rPr>
      </w:pPr>
    </w:p>
    <w:p w14:paraId="1E455028" w14:textId="77777777" w:rsid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5. Estimate startup costs to wisely allocate funds.</w:t>
      </w:r>
    </w:p>
    <w:p w14:paraId="6420DBDB" w14:textId="77777777" w:rsidR="00D21D1E" w:rsidRDefault="00D21D1E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  <w:sz w:val="28"/>
          <w:szCs w:val="28"/>
        </w:rPr>
      </w:pPr>
    </w:p>
    <w:p w14:paraId="5B9F4BC8" w14:textId="77777777" w:rsidR="00D21D1E" w:rsidRPr="00D21D1E" w:rsidRDefault="00D21D1E" w:rsidP="00D21D1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6. Helps you move strategically t</w:t>
      </w:r>
      <w:r w:rsidRPr="00D21D1E">
        <w:rPr>
          <w:rFonts w:ascii="Helvetica" w:eastAsia="Times New Roman" w:hAnsi="Helvetica" w:cs="Times New Roman"/>
          <w:color w:val="2F2B6B"/>
          <w:sz w:val="30"/>
          <w:szCs w:val="30"/>
          <w:shd w:val="clear" w:color="auto" w:fill="FFFFFF"/>
        </w:rPr>
        <w:t>o work out the goals you want to achieve and their </w:t>
      </w:r>
      <w:hyperlink r:id="rId7" w:history="1">
        <w:r w:rsidRPr="00D21D1E">
          <w:rPr>
            <w:rFonts w:ascii="Helvetica" w:eastAsia="Times New Roman" w:hAnsi="Helvetica" w:cs="Times New Roman"/>
            <w:sz w:val="30"/>
            <w:szCs w:val="30"/>
            <w:shd w:val="clear" w:color="auto" w:fill="FFFFFF"/>
          </w:rPr>
          <w:t>strategies to achieve</w:t>
        </w:r>
      </w:hyperlink>
      <w:r w:rsidRPr="00D21D1E">
        <w:rPr>
          <w:rFonts w:ascii="Helvetica" w:eastAsia="Times New Roman" w:hAnsi="Helvetica" w:cs="Times New Roman"/>
          <w:sz w:val="30"/>
          <w:szCs w:val="30"/>
          <w:shd w:val="clear" w:color="auto" w:fill="FFFFFF"/>
        </w:rPr>
        <w:t>.</w:t>
      </w:r>
    </w:p>
    <w:p w14:paraId="092B0EBA" w14:textId="77777777" w:rsidR="00D21D1E" w:rsidRDefault="00D21D1E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  <w:sz w:val="28"/>
          <w:szCs w:val="28"/>
        </w:rPr>
      </w:pPr>
    </w:p>
    <w:p w14:paraId="53E0AB98" w14:textId="77777777" w:rsid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7. A business plan can highlight new opportunities.</w:t>
      </w:r>
    </w:p>
    <w:p w14:paraId="6D23BEA2" w14:textId="77777777" w:rsidR="00D21D1E" w:rsidRDefault="00D21D1E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  <w:sz w:val="28"/>
          <w:szCs w:val="28"/>
        </w:rPr>
      </w:pPr>
    </w:p>
    <w:p w14:paraId="0F553395" w14:textId="77777777" w:rsid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8. Set your goals and forecast </w:t>
      </w:r>
      <w:r w:rsidR="00083571">
        <w:rPr>
          <w:rFonts w:ascii="Arial" w:hAnsi="Arial" w:cs="Arial"/>
          <w:color w:val="000000"/>
          <w:sz w:val="28"/>
          <w:szCs w:val="28"/>
        </w:rPr>
        <w:t>y</w:t>
      </w:r>
      <w:r>
        <w:rPr>
          <w:rFonts w:ascii="Arial" w:hAnsi="Arial" w:cs="Arial"/>
          <w:color w:val="000000"/>
          <w:sz w:val="28"/>
          <w:szCs w:val="28"/>
        </w:rPr>
        <w:t>our business’s progress.</w:t>
      </w:r>
      <w:r w:rsidR="00083571"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52A88FCD" w14:textId="77777777" w:rsidR="00D21D1E" w:rsidRDefault="00D21D1E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  <w:sz w:val="28"/>
          <w:szCs w:val="28"/>
        </w:rPr>
      </w:pPr>
    </w:p>
    <w:p w14:paraId="27A19FEA" w14:textId="77777777" w:rsid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9. Helps to make decisions on major purchases.</w:t>
      </w:r>
    </w:p>
    <w:p w14:paraId="7E8091D2" w14:textId="77777777" w:rsidR="00D21D1E" w:rsidRPr="00083571" w:rsidRDefault="00D21D1E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</w:rPr>
      </w:pPr>
    </w:p>
    <w:p w14:paraId="25671FE0" w14:textId="77777777" w:rsid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10. Helps you measure business growth.</w:t>
      </w:r>
    </w:p>
    <w:p w14:paraId="003E8E26" w14:textId="77777777" w:rsidR="00083571" w:rsidRDefault="00083571" w:rsidP="00083571">
      <w:pPr>
        <w:widowControl w:val="0"/>
        <w:autoSpaceDE w:val="0"/>
        <w:autoSpaceDN w:val="0"/>
        <w:adjustRightInd w:val="0"/>
        <w:spacing w:after="180" w:line="276" w:lineRule="auto"/>
        <w:rPr>
          <w:rFonts w:ascii="Arial" w:hAnsi="Arial" w:cs="Arial"/>
          <w:color w:val="000000"/>
          <w:sz w:val="28"/>
          <w:szCs w:val="28"/>
        </w:rPr>
      </w:pPr>
    </w:p>
    <w:p w14:paraId="7ADFFD00" w14:textId="77777777" w:rsidR="00B12C78" w:rsidRPr="00D21D1E" w:rsidRDefault="00D21D1E" w:rsidP="00D21D1E">
      <w:pPr>
        <w:widowControl w:val="0"/>
        <w:autoSpaceDE w:val="0"/>
        <w:autoSpaceDN w:val="0"/>
        <w:adjustRightInd w:val="0"/>
        <w:spacing w:after="18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11. Establish business milestones and develop a game plan.</w:t>
      </w:r>
    </w:p>
    <w:sectPr w:rsidR="00B12C78" w:rsidRPr="00D21D1E" w:rsidSect="00083571">
      <w:pgSz w:w="12240" w:h="15840"/>
      <w:pgMar w:top="1008" w:right="1440" w:bottom="864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1E"/>
    <w:rsid w:val="00083571"/>
    <w:rsid w:val="002454F4"/>
    <w:rsid w:val="00790F27"/>
    <w:rsid w:val="00B12C78"/>
    <w:rsid w:val="00C76C92"/>
    <w:rsid w:val="00D21D1E"/>
    <w:rsid w:val="00E750DF"/>
    <w:rsid w:val="00F4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409259"/>
  <w14:defaultImageDpi w14:val="300"/>
  <w15:docId w15:val="{675E4953-B1EA-4096-AF25-BEE72AEE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D1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1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isebusinessplans.com/strategic-business-pla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8ab17-ab11-4c60-a23a-2bc13b503cb8">
      <Terms xmlns="http://schemas.microsoft.com/office/infopath/2007/PartnerControls"/>
    </lcf76f155ced4ddcb4097134ff3c332f>
    <TaxCatchAll xmlns="67b2a617-cfdd-4d97-93b2-8cd01b83ed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A2185348DE5469C8B9DF5C7488CD9" ma:contentTypeVersion="11" ma:contentTypeDescription="Create a new document." ma:contentTypeScope="" ma:versionID="2667af92ed782d603f1f9446b4566b13">
  <xsd:schema xmlns:xsd="http://www.w3.org/2001/XMLSchema" xmlns:xs="http://www.w3.org/2001/XMLSchema" xmlns:p="http://schemas.microsoft.com/office/2006/metadata/properties" xmlns:ns2="5d58ab17-ab11-4c60-a23a-2bc13b503cb8" xmlns:ns3="67b2a617-cfdd-4d97-93b2-8cd01b83edd0" targetNamespace="http://schemas.microsoft.com/office/2006/metadata/properties" ma:root="true" ma:fieldsID="91217ac56994b8301930b249066d7496" ns2:_="" ns3:_="">
    <xsd:import namespace="5d58ab17-ab11-4c60-a23a-2bc13b503cb8"/>
    <xsd:import namespace="67b2a617-cfdd-4d97-93b2-8cd01b83e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ab17-ab11-4c60-a23a-2bc13b503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51f502-8df4-4753-a2f5-f784514e93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a617-cfdd-4d97-93b2-8cd01b83ed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cc0352-bf11-4f7c-ab82-3e95b07e1c70}" ma:internalName="TaxCatchAll" ma:showField="CatchAllData" ma:web="67b2a617-cfdd-4d97-93b2-8cd01b83e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97CDD-8642-47C3-91F2-63D0A8C55E5D}">
  <ds:schemaRefs>
    <ds:schemaRef ds:uri="http://schemas.microsoft.com/office/2006/metadata/properties"/>
    <ds:schemaRef ds:uri="http://schemas.microsoft.com/office/infopath/2007/PartnerControls"/>
    <ds:schemaRef ds:uri="5d58ab17-ab11-4c60-a23a-2bc13b503cb8"/>
    <ds:schemaRef ds:uri="67b2a617-cfdd-4d97-93b2-8cd01b83edd0"/>
  </ds:schemaRefs>
</ds:datastoreItem>
</file>

<file path=customXml/itemProps2.xml><?xml version="1.0" encoding="utf-8"?>
<ds:datastoreItem xmlns:ds="http://schemas.openxmlformats.org/officeDocument/2006/customXml" ds:itemID="{E4323B7E-66E2-4822-B8C8-3D555DC82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00E4D-0792-4EB9-A3A2-E60CBE0DB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8ab17-ab11-4c60-a23a-2bc13b503cb8"/>
    <ds:schemaRef ds:uri="67b2a617-cfdd-4d97-93b2-8cd01b83e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Identify, Inc.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Teeple</dc:creator>
  <cp:keywords/>
  <dc:description/>
  <cp:lastModifiedBy>Jenny Connors</cp:lastModifiedBy>
  <cp:revision>2</cp:revision>
  <cp:lastPrinted>2022-11-10T23:17:00Z</cp:lastPrinted>
  <dcterms:created xsi:type="dcterms:W3CDTF">2022-11-10T23:18:00Z</dcterms:created>
  <dcterms:modified xsi:type="dcterms:W3CDTF">2022-11-10T23:18:00Z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0x0101009E4A2185348DE5469C8B9DF5C7488CD9</vt:lpwstr>
  </property>
</Properties>
</file>